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991" w:rsidRPr="00CD0991" w:rsidRDefault="00CD0991" w:rsidP="00CD0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9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ПЛАН </w:t>
      </w:r>
    </w:p>
    <w:p w:rsidR="00CD0991" w:rsidRPr="00CD0991" w:rsidRDefault="00CD0991" w:rsidP="00CD0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991">
        <w:rPr>
          <w:rFonts w:ascii="Times New Roman" w:hAnsi="Times New Roman" w:cs="Times New Roman"/>
          <w:b/>
          <w:sz w:val="28"/>
          <w:szCs w:val="28"/>
        </w:rPr>
        <w:t xml:space="preserve">              мероприятий, посвящённых Году педагога и наставника</w:t>
      </w:r>
    </w:p>
    <w:p w:rsidR="00CD0991" w:rsidRDefault="00CD0991" w:rsidP="00CD0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991">
        <w:rPr>
          <w:rFonts w:ascii="Times New Roman" w:hAnsi="Times New Roman" w:cs="Times New Roman"/>
          <w:b/>
          <w:sz w:val="28"/>
          <w:szCs w:val="28"/>
        </w:rPr>
        <w:t xml:space="preserve">                        МКУ «Импульс» </w:t>
      </w:r>
      <w:proofErr w:type="spellStart"/>
      <w:r w:rsidRPr="00CD0991">
        <w:rPr>
          <w:rFonts w:ascii="Times New Roman" w:hAnsi="Times New Roman" w:cs="Times New Roman"/>
          <w:b/>
          <w:sz w:val="28"/>
          <w:szCs w:val="28"/>
        </w:rPr>
        <w:t>Шубинского</w:t>
      </w:r>
      <w:proofErr w:type="spellEnd"/>
      <w:r w:rsidRPr="00CD099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CD0991" w:rsidRPr="00CD0991" w:rsidRDefault="00CD0991" w:rsidP="00CD0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2023 год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9C7" w:rsidRDefault="00DE39C7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МКУ «Импульс»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2023 год запланирован целый цикл мероприятий, посвящённых Году педагога и наставника.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>Тему года педагога и наставника помогут</w:t>
      </w:r>
      <w:r>
        <w:rPr>
          <w:rFonts w:ascii="Times New Roman" w:hAnsi="Times New Roman" w:cs="Times New Roman"/>
          <w:sz w:val="28"/>
          <w:szCs w:val="28"/>
        </w:rPr>
        <w:t xml:space="preserve"> раскрыть следующие виды мероприятий: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CD0991">
        <w:rPr>
          <w:rFonts w:ascii="Times New Roman" w:hAnsi="Times New Roman" w:cs="Times New Roman"/>
          <w:b/>
          <w:sz w:val="28"/>
          <w:szCs w:val="28"/>
          <w:u w:val="single"/>
        </w:rPr>
        <w:t>ыставки</w:t>
      </w:r>
      <w:r w:rsidR="00DE3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- </w:t>
      </w:r>
      <w:proofErr w:type="gramStart"/>
      <w:r w:rsidR="00DE39C7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DE39C7">
        <w:rPr>
          <w:rFonts w:ascii="Times New Roman" w:hAnsi="Times New Roman" w:cs="Times New Roman"/>
          <w:b/>
          <w:sz w:val="28"/>
          <w:szCs w:val="28"/>
          <w:u w:val="single"/>
        </w:rPr>
        <w:t>февраль, март)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</w:t>
      </w:r>
      <w:r w:rsidRPr="00CD0991">
        <w:rPr>
          <w:rFonts w:ascii="Times New Roman" w:hAnsi="Times New Roman" w:cs="Times New Roman"/>
          <w:sz w:val="28"/>
          <w:szCs w:val="28"/>
        </w:rPr>
        <w:t xml:space="preserve"> «Нет на свете мудрее профессии» (художественные произведения об учителях);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 xml:space="preserve">Выставка-признание «Учителя! Ваш труд, как жизнь, бесценен»;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 xml:space="preserve">поздравление «День учителя — праздник прекрасный»;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Pr="00CD09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D0991">
        <w:rPr>
          <w:rFonts w:ascii="Times New Roman" w:hAnsi="Times New Roman" w:cs="Times New Roman"/>
          <w:sz w:val="28"/>
          <w:szCs w:val="28"/>
        </w:rPr>
        <w:t xml:space="preserve"> выдающихся педагогах «Такая есть профессия — учитель», «Нет на свете мудрее профессии»;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 xml:space="preserve">Выставка-рекомендация «Книги детства наших учителей»; Выставка рисунков «Букет любимому учителю»;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 xml:space="preserve">Выставка поздравительных открыток «Классный учитель»;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 xml:space="preserve">Фотовыставки «Весёлые мгновенья школьных перемен», «Улыбка учителя».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 xml:space="preserve">Выставка-история «Как учились в старину» (о первых школах на Руси, либо о том, как учились в античные и средние века, в век просвещения);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Выставка - </w:t>
      </w:r>
      <w:r w:rsidRPr="00CD0991">
        <w:rPr>
          <w:rFonts w:ascii="Times New Roman" w:hAnsi="Times New Roman" w:cs="Times New Roman"/>
          <w:sz w:val="28"/>
          <w:szCs w:val="28"/>
        </w:rPr>
        <w:t xml:space="preserve">экскурс «Юным — наставление, незнающим — вразумление» (высказывания исторических личностей с наставлением в учении); </w:t>
      </w:r>
      <w:proofErr w:type="gramEnd"/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 xml:space="preserve">Выставка-путешествие «По самым старым учебным заведениям России»; Выставка-словарь «Откуда слово школьное пришло?» (значение самых известных слов, таких как педагог, декан, парта);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lastRenderedPageBreak/>
        <w:t xml:space="preserve">Выставка-представление «Учительство в лицах», «Педагоги-писатели», «Великие педагоги прошлого».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 xml:space="preserve">Выставка-представление «Педагогические идеи древних философов», «Популярные методики преподавания».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 xml:space="preserve">Тематическая выставка «За страницей школьного учебника»;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 xml:space="preserve">Выставка-рекомендация «Скоро в школу малышам». </w:t>
      </w:r>
    </w:p>
    <w:p w:rsidR="00CD0991" w:rsidRPr="00DE39C7" w:rsidRDefault="00DE39C7" w:rsidP="00CD099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9C7">
        <w:rPr>
          <w:rFonts w:ascii="Times New Roman" w:hAnsi="Times New Roman" w:cs="Times New Roman"/>
          <w:b/>
          <w:sz w:val="28"/>
          <w:szCs w:val="28"/>
          <w:u w:val="single"/>
        </w:rPr>
        <w:t>Массовые мероприятия</w:t>
      </w:r>
      <w:r w:rsidR="00CD0991">
        <w:rPr>
          <w:rFonts w:ascii="Times New Roman" w:hAnsi="Times New Roman" w:cs="Times New Roman"/>
          <w:sz w:val="28"/>
          <w:szCs w:val="28"/>
        </w:rPr>
        <w:t>, посвящённые</w:t>
      </w:r>
      <w:r w:rsidR="00CD0991" w:rsidRPr="00CD0991">
        <w:rPr>
          <w:rFonts w:ascii="Times New Roman" w:hAnsi="Times New Roman" w:cs="Times New Roman"/>
          <w:sz w:val="28"/>
          <w:szCs w:val="28"/>
        </w:rPr>
        <w:t xml:space="preserve"> известным писателям, в последствие ставшими учителями, кинофильмам об учителях, молодым педагогам, школе и школьным предметам, началу учебного года</w:t>
      </w:r>
      <w:proofErr w:type="gramStart"/>
      <w:r w:rsidR="00CD0991" w:rsidRPr="00CD099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39C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DE39C7">
        <w:rPr>
          <w:rFonts w:ascii="Times New Roman" w:hAnsi="Times New Roman" w:cs="Times New Roman"/>
          <w:b/>
          <w:sz w:val="28"/>
          <w:szCs w:val="28"/>
          <w:u w:val="single"/>
        </w:rPr>
        <w:t>есь период</w:t>
      </w:r>
      <w:r w:rsidR="00CD0991" w:rsidRPr="00DE3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2023 года: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>Конкурсы и акции в год педагога и наставника  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91">
        <w:rPr>
          <w:rFonts w:ascii="Times New Roman" w:hAnsi="Times New Roman" w:cs="Times New Roman"/>
          <w:sz w:val="28"/>
          <w:szCs w:val="28"/>
        </w:rPr>
        <w:t xml:space="preserve"> «О любимом учителе хочу я сказать»;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991">
        <w:rPr>
          <w:rFonts w:ascii="Times New Roman" w:hAnsi="Times New Roman" w:cs="Times New Roman"/>
          <w:sz w:val="28"/>
          <w:szCs w:val="28"/>
        </w:rPr>
        <w:t>Акция-видеопривет</w:t>
      </w:r>
      <w:proofErr w:type="spellEnd"/>
      <w:r w:rsidRPr="00CD0991">
        <w:rPr>
          <w:rFonts w:ascii="Times New Roman" w:hAnsi="Times New Roman" w:cs="Times New Roman"/>
          <w:sz w:val="28"/>
          <w:szCs w:val="28"/>
        </w:rPr>
        <w:t xml:space="preserve"> «Здравствуй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0991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CD099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 xml:space="preserve">Акция-воспоминание «Школьные годы чудесные»;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 xml:space="preserve">Акция «Весёлые школьные новости» (проводится в первую неделю сентября, используются новости из книг, Интернета, каверзные вопросы, </w:t>
      </w:r>
      <w:proofErr w:type="spellStart"/>
      <w:r w:rsidRPr="00CD0991">
        <w:rPr>
          <w:rFonts w:ascii="Times New Roman" w:hAnsi="Times New Roman" w:cs="Times New Roman"/>
          <w:sz w:val="28"/>
          <w:szCs w:val="28"/>
        </w:rPr>
        <w:t>квилт</w:t>
      </w:r>
      <w:proofErr w:type="spellEnd"/>
      <w:r w:rsidRPr="00CD0991">
        <w:rPr>
          <w:rFonts w:ascii="Times New Roman" w:hAnsi="Times New Roman" w:cs="Times New Roman"/>
          <w:sz w:val="28"/>
          <w:szCs w:val="28"/>
        </w:rPr>
        <w:t xml:space="preserve"> пожеланий в новом учебном году);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 xml:space="preserve"> Акция-пожелание любимому учителю.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b/>
          <w:sz w:val="28"/>
          <w:szCs w:val="28"/>
          <w:u w:val="single"/>
        </w:rPr>
        <w:t>Игровые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39C7">
        <w:rPr>
          <w:rFonts w:ascii="Times New Roman" w:hAnsi="Times New Roman" w:cs="Times New Roman"/>
          <w:sz w:val="28"/>
          <w:szCs w:val="28"/>
        </w:rPr>
        <w:t xml:space="preserve">   -  </w:t>
      </w:r>
      <w:r w:rsidR="00DE39C7" w:rsidRPr="00DE39C7">
        <w:rPr>
          <w:rFonts w:ascii="Times New Roman" w:hAnsi="Times New Roman" w:cs="Times New Roman"/>
          <w:b/>
          <w:sz w:val="28"/>
          <w:szCs w:val="28"/>
          <w:u w:val="single"/>
        </w:rPr>
        <w:t>весь период года</w:t>
      </w:r>
      <w:proofErr w:type="gramStart"/>
      <w:r w:rsidR="00DE39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E39C7">
        <w:rPr>
          <w:rFonts w:ascii="Times New Roman" w:hAnsi="Times New Roman" w:cs="Times New Roman"/>
          <w:sz w:val="28"/>
          <w:szCs w:val="28"/>
        </w:rPr>
        <w:t xml:space="preserve"> </w:t>
      </w:r>
      <w:r w:rsidRPr="00CD0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 xml:space="preserve">Игровая программа «Снова в школу мы идём!» (представление школьных знаний в форме интересных игр);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 xml:space="preserve"> «Звенит звонок, начинается урок» (исполнение песен и чтение стихов о школе, викторина «Здравствуй, школа», просмотр отрывков из мультипликационных фильмов);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 xml:space="preserve">Первоклассный урок «Самый первый школьный день» для первоклассников (рассказ об истории традиционных школьных принадлежностях, используемых на уроках: ручке, тетради, карандаше; викторины);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0991">
        <w:rPr>
          <w:rFonts w:ascii="Times New Roman" w:hAnsi="Times New Roman" w:cs="Times New Roman"/>
          <w:sz w:val="28"/>
          <w:szCs w:val="28"/>
        </w:rPr>
        <w:t>Кругосветное путешествие по школам разных стран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0991">
        <w:rPr>
          <w:rFonts w:ascii="Times New Roman" w:hAnsi="Times New Roman" w:cs="Times New Roman"/>
          <w:sz w:val="28"/>
          <w:szCs w:val="28"/>
        </w:rPr>
        <w:t xml:space="preserve"> (история появления школ в разных странах);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lastRenderedPageBreak/>
        <w:t xml:space="preserve">Школьный этикет «Вот пришли мы в школу…» (какой должна быть школьная форма, как правильно вести себя на уроках, в столовой и с одноклассниками). </w:t>
      </w:r>
    </w:p>
    <w:p w:rsidR="00CD0991" w:rsidRDefault="00DE39C7" w:rsidP="00CD09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Вечер</w:t>
      </w:r>
      <w:r w:rsidR="00CD0991" w:rsidRPr="00CD0991">
        <w:rPr>
          <w:rFonts w:ascii="Times New Roman" w:hAnsi="Times New Roman" w:cs="Times New Roman"/>
          <w:sz w:val="28"/>
          <w:szCs w:val="28"/>
        </w:rPr>
        <w:t>-чествования</w:t>
      </w:r>
      <w:proofErr w:type="spellEnd"/>
      <w:proofErr w:type="gramEnd"/>
      <w:r w:rsidR="00CD0991" w:rsidRPr="00CD0991">
        <w:rPr>
          <w:rFonts w:ascii="Times New Roman" w:hAnsi="Times New Roman" w:cs="Times New Roman"/>
          <w:sz w:val="28"/>
          <w:szCs w:val="28"/>
        </w:rPr>
        <w:t xml:space="preserve"> учителей;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 xml:space="preserve">Литературные гостиные   об   учителях,  ставших  писателями,  и   их произведениях;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>Киновечер «Большая перемена. Образ учителя в кино».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1">
        <w:rPr>
          <w:rFonts w:ascii="Times New Roman" w:hAnsi="Times New Roman" w:cs="Times New Roman"/>
          <w:sz w:val="28"/>
          <w:szCs w:val="28"/>
        </w:rPr>
        <w:t xml:space="preserve"> Презентации «День Знаний в разных странах», </w:t>
      </w:r>
    </w:p>
    <w:p w:rsid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программы </w:t>
      </w:r>
      <w:r w:rsidRPr="00CD0991">
        <w:rPr>
          <w:rFonts w:ascii="Times New Roman" w:hAnsi="Times New Roman" w:cs="Times New Roman"/>
          <w:sz w:val="28"/>
          <w:szCs w:val="28"/>
        </w:rPr>
        <w:t xml:space="preserve">«История Дня учителя»;  «Интернет — мой помощник в учёбе»; </w:t>
      </w:r>
    </w:p>
    <w:p w:rsidR="00610359" w:rsidRPr="00CD0991" w:rsidRDefault="00CD0991" w:rsidP="00CD09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991">
        <w:rPr>
          <w:rFonts w:ascii="Times New Roman" w:hAnsi="Times New Roman" w:cs="Times New Roman"/>
          <w:sz w:val="28"/>
          <w:szCs w:val="28"/>
        </w:rPr>
        <w:t>Онлайн-обзоры</w:t>
      </w:r>
      <w:proofErr w:type="spellEnd"/>
      <w:r w:rsidRPr="00CD0991">
        <w:rPr>
          <w:rFonts w:ascii="Times New Roman" w:hAnsi="Times New Roman" w:cs="Times New Roman"/>
          <w:sz w:val="28"/>
          <w:szCs w:val="28"/>
        </w:rPr>
        <w:t xml:space="preserve"> книг о школе, учителях; </w:t>
      </w:r>
      <w:proofErr w:type="spellStart"/>
      <w:r w:rsidRPr="00CD0991">
        <w:rPr>
          <w:rFonts w:ascii="Times New Roman" w:hAnsi="Times New Roman" w:cs="Times New Roman"/>
          <w:sz w:val="28"/>
          <w:szCs w:val="28"/>
        </w:rPr>
        <w:t>онлайн-викторины</w:t>
      </w:r>
      <w:proofErr w:type="spellEnd"/>
      <w:r w:rsidRPr="00CD0991">
        <w:rPr>
          <w:rFonts w:ascii="Times New Roman" w:hAnsi="Times New Roman" w:cs="Times New Roman"/>
          <w:sz w:val="28"/>
          <w:szCs w:val="28"/>
        </w:rPr>
        <w:t xml:space="preserve">  «Ученики   и   учителя  из мультфильмов, кино и книг»; </w:t>
      </w:r>
      <w:proofErr w:type="spellStart"/>
      <w:r w:rsidRPr="00CD0991">
        <w:rPr>
          <w:rFonts w:ascii="Times New Roman" w:hAnsi="Times New Roman" w:cs="Times New Roman"/>
          <w:sz w:val="28"/>
          <w:szCs w:val="28"/>
        </w:rPr>
        <w:t>Онлайн-беседы</w:t>
      </w:r>
      <w:proofErr w:type="spellEnd"/>
      <w:r w:rsidRPr="00CD0991">
        <w:rPr>
          <w:rFonts w:ascii="Times New Roman" w:hAnsi="Times New Roman" w:cs="Times New Roman"/>
          <w:sz w:val="28"/>
          <w:szCs w:val="28"/>
        </w:rPr>
        <w:t xml:space="preserve"> о профессии учителя.</w:t>
      </w:r>
      <w:r w:rsidRPr="00CD0991">
        <w:rPr>
          <w:rFonts w:ascii="Times New Roman" w:hAnsi="Times New Roman" w:cs="Times New Roman"/>
          <w:sz w:val="28"/>
          <w:szCs w:val="28"/>
        </w:rPr>
        <w:br/>
      </w:r>
      <w:r w:rsidRPr="00CD0991">
        <w:br/>
      </w:r>
    </w:p>
    <w:sectPr w:rsidR="00610359" w:rsidRPr="00CD0991" w:rsidSect="0061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0991"/>
    <w:rsid w:val="00610359"/>
    <w:rsid w:val="00CD0991"/>
    <w:rsid w:val="00DE39C7"/>
    <w:rsid w:val="00E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2022-12-15T06:23:00Z</cp:lastPrinted>
  <dcterms:created xsi:type="dcterms:W3CDTF">2022-12-15T06:10:00Z</dcterms:created>
  <dcterms:modified xsi:type="dcterms:W3CDTF">2022-12-15T07:51:00Z</dcterms:modified>
</cp:coreProperties>
</file>